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eastAsia="仿宋_GB2312"/>
          <w:b/>
          <w:sz w:val="28"/>
          <w:szCs w:val="28"/>
        </w:rPr>
      </w:pPr>
      <w:bookmarkStart w:id="0" w:name="_GoBack"/>
      <w:bookmarkEnd w:id="0"/>
      <w:r>
        <w:rPr>
          <w:rFonts w:eastAsia="仿宋_GB2312"/>
          <w:b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上海交通大学2011-2012年文明单位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 报 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693"/>
        <w:gridCol w:w="1573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报 单 位（盖章）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4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4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8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创建工作总结：</w:t>
            </w:r>
            <w:r>
              <w:rPr>
                <w:rFonts w:hint="eastAsia" w:ascii="仿宋_GB2312" w:eastAsia="仿宋_GB2312"/>
                <w:szCs w:val="21"/>
              </w:rPr>
              <w:t>（可附页，3000字内）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另：电子版材料中需附照片4张。像素在300dpi，需制作事迹介绍5页PPT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hint="eastAsia" w:ascii="黑体" w:eastAsia="黑体"/>
          <w:sz w:val="32"/>
          <w:szCs w:val="32"/>
        </w:rPr>
        <w:t>上海交通大学2011-2012年文明班组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 报 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079"/>
        <w:gridCol w:w="162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3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申报“班组”名称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申报“班组”负责人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4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申报“班组”成员名单：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工作特色与先进事迹：</w:t>
            </w:r>
            <w:r>
              <w:rPr>
                <w:rFonts w:hint="eastAsia" w:ascii="仿宋_GB2312" w:eastAsia="仿宋_GB2312"/>
                <w:szCs w:val="21"/>
              </w:rPr>
              <w:t>（可附页，2000字内）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签名（盖章）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另：电子版材料中需附申报班组合影1张、反映工作、活动照片2张。像素在300dpi，需制作事迹介绍5页PPT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上海交通大学2011-2012年文明班级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 报 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079"/>
        <w:gridCol w:w="162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3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申报班级班号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4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</w:t>
            </w:r>
          </w:p>
        </w:tc>
        <w:tc>
          <w:tcPr>
            <w:tcW w:w="20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4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工作特色与先进事迹：</w:t>
            </w:r>
            <w:r>
              <w:rPr>
                <w:rFonts w:hint="eastAsia" w:ascii="仿宋_GB2312" w:eastAsia="仿宋_GB2312"/>
                <w:szCs w:val="21"/>
              </w:rPr>
              <w:t>（可附页，2000字内）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签名（盖章）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另：电子版材料中需附申报班级合影1张、反映工作、活动照片2张。像素在300dpi，需制作事迹介绍5页PPT</w:t>
      </w:r>
    </w:p>
    <w:p>
      <w:pPr>
        <w:adjustRightInd w:val="0"/>
        <w:snapToGrid w:val="0"/>
        <w:spacing w:line="360" w:lineRule="auto"/>
        <w:ind w:firstLine="160" w:firstLineChars="50"/>
        <w:jc w:val="left"/>
        <w:rPr>
          <w:rFonts w:hint="eastAsia" w:ascii="仿宋_GB2312" w:eastAsia="仿宋_GB2312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上海交通大学2011-2012年文明岗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 报 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80"/>
        <w:gridCol w:w="18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申报人姓名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申报岗位名称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5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74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0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工作特色与先进事迹：</w:t>
            </w:r>
            <w:r>
              <w:rPr>
                <w:rFonts w:hint="eastAsia" w:ascii="仿宋_GB2312" w:eastAsia="仿宋_GB2312"/>
                <w:szCs w:val="21"/>
              </w:rPr>
              <w:t>（可附页，2000字内）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签名（盖章）   </w:t>
            </w:r>
          </w:p>
          <w:p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另：电子版材料中需附申报人工作照、生活照各一张。像素在300dpi，需制作事迹介绍5页PPT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br w:type="page"/>
      </w:r>
      <w:r>
        <w:rPr>
          <w:rFonts w:hint="eastAsia" w:ascii="黑体" w:eastAsia="黑体"/>
          <w:bCs/>
          <w:sz w:val="32"/>
          <w:szCs w:val="32"/>
        </w:rPr>
        <w:t>上海交通大学2011-2012年文明创建特色项目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申   报   表</w:t>
      </w:r>
    </w:p>
    <w:tbl>
      <w:tblPr>
        <w:tblStyle w:val="3"/>
        <w:tblW w:w="8309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126"/>
        <w:gridCol w:w="156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申报项目名称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8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申报项目概要：</w:t>
            </w:r>
            <w:r>
              <w:rPr>
                <w:rFonts w:hint="eastAsia" w:ascii="仿宋_GB2312" w:eastAsia="仿宋_GB2312"/>
                <w:szCs w:val="21"/>
              </w:rPr>
              <w:t>（可附页，2000字内）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3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签名（盖章）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另：电子版材料中需附项目照片4张。像素在300dpi，需制作项目介绍5页PPT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B2"/>
    <w:rsid w:val="001163B2"/>
    <w:rsid w:val="00E05736"/>
    <w:rsid w:val="5B371C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2012-09-11T03:30:00Z</dcterms:created>
  <dc:creator>sjtu</dc:creator>
  <cp:lastModifiedBy>Administrator</cp:lastModifiedBy>
  <dcterms:modified xsi:type="dcterms:W3CDTF">2016-01-26T03:54:29Z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